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3C93" w14:textId="3F232B75" w:rsidR="003649CE" w:rsidRPr="00164DD7" w:rsidRDefault="003649CE" w:rsidP="00FA5373">
      <w:pPr>
        <w:pStyle w:val="NormalnyWeb"/>
        <w:rPr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DRODZY WIDZOWIE,</w:t>
      </w:r>
      <w:r w:rsidRPr="00164DD7">
        <w:rPr>
          <w:rFonts w:asciiTheme="minorHAnsi" w:hAnsiTheme="minorHAnsi" w:cstheme="minorHAnsi"/>
        </w:rPr>
        <w:br/>
      </w:r>
      <w:r w:rsidRPr="00164DD7">
        <w:rPr>
          <w:rFonts w:asciiTheme="minorHAnsi" w:hAnsiTheme="minorHAnsi" w:cstheme="minorHAnsi"/>
        </w:rPr>
        <w:br/>
        <w:t>w związku z</w:t>
      </w:r>
      <w:r w:rsidR="00A1089D" w:rsidRPr="00164DD7">
        <w:rPr>
          <w:rFonts w:asciiTheme="minorHAnsi" w:hAnsiTheme="minorHAnsi" w:cstheme="minorHAnsi"/>
        </w:rPr>
        <w:t xml:space="preserve"> panującą obecnie sytuacją w kraju związaną z pandemią COVID-19, </w:t>
      </w:r>
      <w:r w:rsidRPr="00164DD7">
        <w:rPr>
          <w:rFonts w:asciiTheme="minorHAnsi" w:hAnsiTheme="minorHAnsi" w:cstheme="minorHAnsi"/>
        </w:rPr>
        <w:t>zmusz</w:t>
      </w:r>
      <w:r w:rsidR="00A1089D" w:rsidRPr="00164DD7">
        <w:rPr>
          <w:rFonts w:asciiTheme="minorHAnsi" w:hAnsiTheme="minorHAnsi" w:cstheme="minorHAnsi"/>
        </w:rPr>
        <w:t>eni jesteśmy</w:t>
      </w:r>
      <w:r w:rsidRPr="00164DD7">
        <w:rPr>
          <w:rFonts w:asciiTheme="minorHAnsi" w:hAnsiTheme="minorHAnsi" w:cstheme="minorHAnsi"/>
        </w:rPr>
        <w:t xml:space="preserve"> do przełożenia termin</w:t>
      </w:r>
      <w:r w:rsidR="003B2B81" w:rsidRPr="00164DD7">
        <w:rPr>
          <w:rFonts w:asciiTheme="minorHAnsi" w:hAnsiTheme="minorHAnsi" w:cstheme="minorHAnsi"/>
        </w:rPr>
        <w:t>ów</w:t>
      </w:r>
      <w:r w:rsidR="00A1089D" w:rsidRPr="00164DD7">
        <w:rPr>
          <w:rFonts w:asciiTheme="minorHAnsi" w:hAnsiTheme="minorHAnsi" w:cstheme="minorHAnsi"/>
        </w:rPr>
        <w:t xml:space="preserve"> spektakl</w:t>
      </w:r>
      <w:r w:rsidR="00164DD7" w:rsidRPr="00164DD7">
        <w:rPr>
          <w:rFonts w:asciiTheme="minorHAnsi" w:hAnsiTheme="minorHAnsi" w:cstheme="minorHAnsi"/>
        </w:rPr>
        <w:t>i</w:t>
      </w:r>
      <w:r w:rsidR="00A1089D" w:rsidRPr="00164DD7">
        <w:rPr>
          <w:rFonts w:asciiTheme="minorHAnsi" w:hAnsiTheme="minorHAnsi" w:cstheme="minorHAnsi"/>
        </w:rPr>
        <w:t xml:space="preserve"> baletow</w:t>
      </w:r>
      <w:r w:rsidR="003B2B81" w:rsidRPr="00164DD7">
        <w:rPr>
          <w:rFonts w:asciiTheme="minorHAnsi" w:hAnsiTheme="minorHAnsi" w:cstheme="minorHAnsi"/>
        </w:rPr>
        <w:t>ych</w:t>
      </w:r>
      <w:r w:rsidR="00A1089D" w:rsidRPr="00164DD7">
        <w:rPr>
          <w:rFonts w:asciiTheme="minorHAnsi" w:hAnsiTheme="minorHAnsi" w:cstheme="minorHAnsi"/>
        </w:rPr>
        <w:t xml:space="preserve"> MOSCOW CITY BALLET</w:t>
      </w:r>
      <w:r w:rsidR="0087160E">
        <w:rPr>
          <w:rFonts w:asciiTheme="minorHAnsi" w:hAnsiTheme="minorHAnsi" w:cstheme="minorHAnsi"/>
        </w:rPr>
        <w:t>- „Śpiąca Królewna”</w:t>
      </w:r>
      <w:r w:rsidR="003B2B81" w:rsidRPr="00164DD7">
        <w:rPr>
          <w:rFonts w:asciiTheme="minorHAnsi" w:hAnsiTheme="minorHAnsi" w:cstheme="minorHAnsi"/>
        </w:rPr>
        <w:t xml:space="preserve"> </w:t>
      </w:r>
      <w:r w:rsidR="00164DD7" w:rsidRPr="00164DD7">
        <w:rPr>
          <w:rFonts w:asciiTheme="minorHAnsi" w:hAnsiTheme="minorHAnsi" w:cstheme="minorHAnsi"/>
        </w:rPr>
        <w:t>w 2020r</w:t>
      </w:r>
      <w:r w:rsidR="003B2B81" w:rsidRPr="00164DD7">
        <w:rPr>
          <w:rFonts w:asciiTheme="minorHAnsi" w:hAnsiTheme="minorHAnsi" w:cstheme="minorHAnsi"/>
        </w:rPr>
        <w:t xml:space="preserve">. </w:t>
      </w:r>
      <w:r w:rsidR="00A1089D" w:rsidRPr="00164DD7">
        <w:rPr>
          <w:rFonts w:asciiTheme="minorHAnsi" w:hAnsiTheme="minorHAnsi" w:cstheme="minorHAnsi"/>
        </w:rPr>
        <w:t>Wydarzeni</w:t>
      </w:r>
      <w:r w:rsidR="003B2B81" w:rsidRPr="00164DD7">
        <w:rPr>
          <w:rFonts w:asciiTheme="minorHAnsi" w:hAnsiTheme="minorHAnsi" w:cstheme="minorHAnsi"/>
        </w:rPr>
        <w:t>a</w:t>
      </w:r>
      <w:r w:rsidR="00A1089D" w:rsidRPr="00164DD7">
        <w:rPr>
          <w:rFonts w:asciiTheme="minorHAnsi" w:hAnsiTheme="minorHAnsi" w:cstheme="minorHAnsi"/>
        </w:rPr>
        <w:t>, które miał</w:t>
      </w:r>
      <w:r w:rsidR="003B2B81" w:rsidRPr="00164DD7">
        <w:rPr>
          <w:rFonts w:asciiTheme="minorHAnsi" w:hAnsiTheme="minorHAnsi" w:cstheme="minorHAnsi"/>
        </w:rPr>
        <w:t>y</w:t>
      </w:r>
      <w:r w:rsidR="00A1089D" w:rsidRPr="00164DD7">
        <w:rPr>
          <w:rFonts w:asciiTheme="minorHAnsi" w:hAnsiTheme="minorHAnsi" w:cstheme="minorHAnsi"/>
        </w:rPr>
        <w:t xml:space="preserve"> się odbyć </w:t>
      </w:r>
      <w:r w:rsidR="00FA5373" w:rsidRPr="00164DD7">
        <w:rPr>
          <w:rFonts w:asciiTheme="minorHAnsi" w:hAnsiTheme="minorHAnsi" w:cstheme="minorHAnsi"/>
        </w:rPr>
        <w:t xml:space="preserve">w </w:t>
      </w:r>
      <w:r w:rsidR="00164DD7" w:rsidRPr="00164DD7">
        <w:rPr>
          <w:rFonts w:asciiTheme="minorHAnsi" w:hAnsiTheme="minorHAnsi" w:cstheme="minorHAnsi"/>
        </w:rPr>
        <w:t>listopadzie</w:t>
      </w:r>
      <w:r w:rsidR="00A1089D" w:rsidRPr="00164DD7">
        <w:rPr>
          <w:rFonts w:asciiTheme="minorHAnsi" w:hAnsiTheme="minorHAnsi" w:cstheme="minorHAnsi"/>
        </w:rPr>
        <w:t xml:space="preserve"> </w:t>
      </w:r>
      <w:r w:rsidR="00FA5373" w:rsidRPr="00164DD7">
        <w:rPr>
          <w:rFonts w:asciiTheme="minorHAnsi" w:hAnsiTheme="minorHAnsi" w:cstheme="minorHAnsi"/>
        </w:rPr>
        <w:t>2020r.</w:t>
      </w:r>
      <w:r w:rsidR="00A1089D" w:rsidRPr="00164DD7">
        <w:rPr>
          <w:rFonts w:asciiTheme="minorHAnsi" w:hAnsiTheme="minorHAnsi" w:cstheme="minorHAnsi"/>
        </w:rPr>
        <w:t xml:space="preserve"> zostaj</w:t>
      </w:r>
      <w:r w:rsidR="003B2B81" w:rsidRPr="00164DD7">
        <w:rPr>
          <w:rFonts w:asciiTheme="minorHAnsi" w:hAnsiTheme="minorHAnsi" w:cstheme="minorHAnsi"/>
        </w:rPr>
        <w:t>ą</w:t>
      </w:r>
      <w:r w:rsidR="00A1089D" w:rsidRPr="00164DD7">
        <w:rPr>
          <w:rFonts w:asciiTheme="minorHAnsi" w:hAnsiTheme="minorHAnsi" w:cstheme="minorHAnsi"/>
        </w:rPr>
        <w:t xml:space="preserve"> przeniesione </w:t>
      </w:r>
      <w:r w:rsidR="00164DD7" w:rsidRPr="00164DD7">
        <w:rPr>
          <w:rFonts w:asciiTheme="minorHAnsi" w:hAnsiTheme="minorHAnsi" w:cstheme="minorHAnsi"/>
        </w:rPr>
        <w:t xml:space="preserve">na </w:t>
      </w:r>
      <w:r w:rsidR="003B2B81" w:rsidRPr="00164DD7">
        <w:rPr>
          <w:rFonts w:asciiTheme="minorHAnsi" w:hAnsiTheme="minorHAnsi" w:cstheme="minorHAnsi"/>
        </w:rPr>
        <w:t>grud</w:t>
      </w:r>
      <w:r w:rsidR="00164DD7" w:rsidRPr="00164DD7">
        <w:rPr>
          <w:rFonts w:asciiTheme="minorHAnsi" w:hAnsiTheme="minorHAnsi" w:cstheme="minorHAnsi"/>
        </w:rPr>
        <w:t>zień</w:t>
      </w:r>
      <w:r w:rsidR="003B2B81" w:rsidRPr="00164DD7">
        <w:rPr>
          <w:rFonts w:asciiTheme="minorHAnsi" w:hAnsiTheme="minorHAnsi" w:cstheme="minorHAnsi"/>
        </w:rPr>
        <w:t xml:space="preserve"> </w:t>
      </w:r>
      <w:r w:rsidR="00A1089D" w:rsidRPr="00164DD7">
        <w:rPr>
          <w:rFonts w:asciiTheme="minorHAnsi" w:hAnsiTheme="minorHAnsi" w:cstheme="minorHAnsi"/>
        </w:rPr>
        <w:t>2021</w:t>
      </w:r>
      <w:r w:rsidR="00FA5373" w:rsidRPr="00164DD7">
        <w:rPr>
          <w:rFonts w:asciiTheme="minorHAnsi" w:hAnsiTheme="minorHAnsi" w:cstheme="minorHAnsi"/>
        </w:rPr>
        <w:t>r.</w:t>
      </w:r>
    </w:p>
    <w:p w14:paraId="7D6579E9" w14:textId="5EDF2B26" w:rsidR="003649CE" w:rsidRPr="0087160E" w:rsidRDefault="00164DD7" w:rsidP="0087160E">
      <w:pPr>
        <w:rPr>
          <w:rFonts w:cstheme="minorHAnsi"/>
          <w:sz w:val="18"/>
          <w:szCs w:val="18"/>
          <w:u w:val="single"/>
        </w:rPr>
      </w:pPr>
      <w:r w:rsidRPr="0087160E">
        <w:rPr>
          <w:rFonts w:cstheme="minorHAnsi"/>
          <w:u w:val="single"/>
        </w:rPr>
        <w:t>Nowe terminy spektakli MOSCOW CITY BALLET:</w:t>
      </w:r>
      <w:r w:rsidRPr="0087160E">
        <w:rPr>
          <w:rFonts w:cstheme="minorHAnsi"/>
        </w:rPr>
        <w:br/>
      </w:r>
      <w:r w:rsidRPr="0087160E">
        <w:rPr>
          <w:rFonts w:cstheme="minorHAnsi"/>
          <w:b/>
          <w:bCs/>
        </w:rPr>
        <w:t>17-11-2020 – BIAŁYSTOK</w:t>
      </w:r>
      <w:r w:rsidRPr="0087160E">
        <w:rPr>
          <w:rFonts w:cstheme="minorHAnsi"/>
        </w:rPr>
        <w:t xml:space="preserve"> – </w:t>
      </w:r>
      <w:proofErr w:type="spellStart"/>
      <w:r w:rsidRPr="0087160E">
        <w:rPr>
          <w:rFonts w:cstheme="minorHAnsi"/>
        </w:rPr>
        <w:t>OiFP</w:t>
      </w:r>
      <w:proofErr w:type="spellEnd"/>
      <w:r w:rsidRPr="0087160E">
        <w:rPr>
          <w:rFonts w:cstheme="minorHAnsi"/>
        </w:rPr>
        <w:t xml:space="preserve">, Śpiąca Królewna (19:00) </w:t>
      </w:r>
      <w:r w:rsidRPr="0087160E">
        <w:rPr>
          <w:rFonts w:cstheme="minorHAnsi"/>
          <w:color w:val="FF0000"/>
        </w:rPr>
        <w:t xml:space="preserve">przeniesiony na: </w:t>
      </w:r>
      <w:r w:rsidRPr="0087160E">
        <w:rPr>
          <w:rFonts w:cstheme="minorHAnsi"/>
          <w:b/>
          <w:bCs/>
        </w:rPr>
        <w:t>13-12-2021</w:t>
      </w:r>
      <w:r w:rsidRPr="0087160E">
        <w:rPr>
          <w:rFonts w:cstheme="minorHAnsi"/>
        </w:rPr>
        <w:t xml:space="preserve"> (19:00)</w:t>
      </w:r>
      <w:r w:rsidRPr="0087160E">
        <w:rPr>
          <w:rFonts w:cstheme="minorHAnsi"/>
        </w:rPr>
        <w:br/>
      </w:r>
      <w:r w:rsidRPr="0087160E">
        <w:rPr>
          <w:rFonts w:cstheme="minorHAnsi"/>
          <w:b/>
          <w:bCs/>
        </w:rPr>
        <w:t>29-11-2020 – ŁÓDŹ</w:t>
      </w:r>
      <w:r w:rsidRPr="0087160E">
        <w:rPr>
          <w:rFonts w:cstheme="minorHAnsi"/>
        </w:rPr>
        <w:t xml:space="preserve"> – Teatr Wielki, Śpiąca Królewna (17:00) </w:t>
      </w:r>
      <w:r w:rsidRPr="0087160E">
        <w:rPr>
          <w:rFonts w:cstheme="minorHAnsi"/>
          <w:color w:val="FF0000"/>
        </w:rPr>
        <w:t xml:space="preserve">przeniesiony na: </w:t>
      </w:r>
      <w:r w:rsidRPr="0087160E">
        <w:rPr>
          <w:rFonts w:cstheme="minorHAnsi"/>
          <w:b/>
          <w:bCs/>
        </w:rPr>
        <w:t>08-12-2021</w:t>
      </w:r>
      <w:r w:rsidRPr="0087160E">
        <w:rPr>
          <w:rFonts w:cstheme="minorHAnsi"/>
        </w:rPr>
        <w:t xml:space="preserve"> (18:00)</w:t>
      </w:r>
      <w:r w:rsidRPr="00164DD7">
        <w:rPr>
          <w:rFonts w:cstheme="minorHAnsi"/>
          <w:sz w:val="18"/>
          <w:szCs w:val="18"/>
        </w:rPr>
        <w:br/>
      </w:r>
      <w:r w:rsidRPr="00164DD7">
        <w:rPr>
          <w:rFonts w:cstheme="minorHAnsi"/>
          <w:sz w:val="18"/>
          <w:szCs w:val="18"/>
        </w:rPr>
        <w:br/>
      </w:r>
      <w:r w:rsidR="003649CE" w:rsidRPr="00164DD7">
        <w:rPr>
          <w:rStyle w:val="Pogrubienie"/>
          <w:rFonts w:cstheme="minorHAnsi"/>
        </w:rPr>
        <w:t>Wszystkie zakupione dotychczas bilety wstępu zachowują swoją ważność i obowiązują w now</w:t>
      </w:r>
      <w:r w:rsidR="00FA5373" w:rsidRPr="00164DD7">
        <w:rPr>
          <w:rStyle w:val="Pogrubienie"/>
          <w:rFonts w:cstheme="minorHAnsi"/>
        </w:rPr>
        <w:t>ym</w:t>
      </w:r>
      <w:r w:rsidR="003649CE" w:rsidRPr="00164DD7">
        <w:rPr>
          <w:rStyle w:val="Pogrubienie"/>
          <w:rFonts w:cstheme="minorHAnsi"/>
        </w:rPr>
        <w:t xml:space="preserve"> termin</w:t>
      </w:r>
      <w:r w:rsidR="00FA5373" w:rsidRPr="00164DD7">
        <w:rPr>
          <w:rStyle w:val="Pogrubienie"/>
          <w:rFonts w:cstheme="minorHAnsi"/>
        </w:rPr>
        <w:t>ie</w:t>
      </w:r>
      <w:r w:rsidR="003649CE" w:rsidRPr="00164DD7">
        <w:rPr>
          <w:rStyle w:val="Pogrubienie"/>
          <w:rFonts w:cstheme="minorHAnsi"/>
        </w:rPr>
        <w:t xml:space="preserve">. </w:t>
      </w:r>
      <w:r w:rsidR="003649CE" w:rsidRPr="00164DD7">
        <w:rPr>
          <w:rFonts w:cstheme="minorHAnsi"/>
        </w:rPr>
        <w:t xml:space="preserve">Jesteśmy przekonani, </w:t>
      </w:r>
      <w:r w:rsidR="003B2B81" w:rsidRPr="00164DD7">
        <w:rPr>
          <w:rFonts w:cstheme="minorHAnsi"/>
        </w:rPr>
        <w:t xml:space="preserve">że </w:t>
      </w:r>
      <w:r w:rsidR="004E27FE" w:rsidRPr="00164DD7">
        <w:rPr>
          <w:rFonts w:cstheme="minorHAnsi"/>
        </w:rPr>
        <w:t>przeniesion</w:t>
      </w:r>
      <w:r w:rsidR="003B2B81" w:rsidRPr="00164DD7">
        <w:rPr>
          <w:rFonts w:cstheme="minorHAnsi"/>
        </w:rPr>
        <w:t>e spektakle</w:t>
      </w:r>
      <w:r w:rsidR="004E27FE" w:rsidRPr="00164DD7">
        <w:rPr>
          <w:rFonts w:cstheme="minorHAnsi"/>
        </w:rPr>
        <w:t xml:space="preserve"> </w:t>
      </w:r>
      <w:r w:rsidR="003649CE" w:rsidRPr="00164DD7">
        <w:rPr>
          <w:rFonts w:cstheme="minorHAnsi"/>
        </w:rPr>
        <w:t>będ</w:t>
      </w:r>
      <w:r w:rsidR="003B2B81" w:rsidRPr="00164DD7">
        <w:rPr>
          <w:rFonts w:cstheme="minorHAnsi"/>
        </w:rPr>
        <w:t>ą</w:t>
      </w:r>
      <w:r w:rsidR="003649CE" w:rsidRPr="00164DD7">
        <w:rPr>
          <w:rFonts w:cstheme="minorHAnsi"/>
        </w:rPr>
        <w:t xml:space="preserve"> miał</w:t>
      </w:r>
      <w:r w:rsidR="003B2B81" w:rsidRPr="00164DD7">
        <w:rPr>
          <w:rFonts w:cstheme="minorHAnsi"/>
        </w:rPr>
        <w:t>y</w:t>
      </w:r>
      <w:r w:rsidR="003649CE" w:rsidRPr="00164DD7">
        <w:rPr>
          <w:rFonts w:cstheme="minorHAnsi"/>
        </w:rPr>
        <w:t xml:space="preserve"> wyjątkowy charakter i z nawiązką zrekompensuj</w:t>
      </w:r>
      <w:r w:rsidR="004E27FE" w:rsidRPr="00164DD7">
        <w:rPr>
          <w:rFonts w:cstheme="minorHAnsi"/>
        </w:rPr>
        <w:t xml:space="preserve">e </w:t>
      </w:r>
      <w:r w:rsidR="003649CE" w:rsidRPr="00164DD7">
        <w:rPr>
          <w:rFonts w:cstheme="minorHAnsi"/>
        </w:rPr>
        <w:t>Państwu dłuższy czas oczekiwania.</w:t>
      </w:r>
    </w:p>
    <w:p w14:paraId="496F3F4D" w14:textId="06D08588" w:rsidR="00164DD7" w:rsidRDefault="003649CE" w:rsidP="003649CE">
      <w:pPr>
        <w:pStyle w:val="NormalnyWeb"/>
        <w:rPr>
          <w:rStyle w:val="Pogrubienie"/>
          <w:rFonts w:asciiTheme="minorHAnsi" w:hAnsiTheme="minorHAnsi" w:cstheme="minorHAnsi"/>
        </w:rPr>
      </w:pPr>
      <w:r w:rsidRPr="00164DD7">
        <w:rPr>
          <w:rStyle w:val="Pogrubienie"/>
          <w:rFonts w:asciiTheme="minorHAnsi" w:hAnsiTheme="minorHAnsi" w:cstheme="minorHAnsi"/>
        </w:rPr>
        <w:t>Do zobaczenia!</w:t>
      </w:r>
      <w:r w:rsidRPr="00164DD7">
        <w:rPr>
          <w:rFonts w:asciiTheme="minorHAnsi" w:hAnsiTheme="minorHAnsi" w:cstheme="minorHAnsi"/>
        </w:rPr>
        <w:br/>
        <w:t>Z poważaniem,</w:t>
      </w:r>
      <w:r w:rsidRPr="00164DD7">
        <w:rPr>
          <w:rFonts w:asciiTheme="minorHAnsi" w:hAnsiTheme="minorHAnsi" w:cstheme="minorHAnsi"/>
          <w:b/>
          <w:bCs/>
        </w:rPr>
        <w:br/>
      </w:r>
      <w:r w:rsidRPr="00164DD7">
        <w:rPr>
          <w:rStyle w:val="Pogrubienie"/>
          <w:rFonts w:asciiTheme="minorHAnsi" w:hAnsiTheme="minorHAnsi" w:cstheme="minorHAnsi"/>
        </w:rPr>
        <w:t xml:space="preserve">Artyści </w:t>
      </w:r>
      <w:proofErr w:type="spellStart"/>
      <w:r w:rsidR="00FA5373" w:rsidRPr="00164DD7">
        <w:rPr>
          <w:rStyle w:val="Pogrubienie"/>
          <w:rFonts w:asciiTheme="minorHAnsi" w:hAnsiTheme="minorHAnsi" w:cstheme="minorHAnsi"/>
        </w:rPr>
        <w:t>Moscow</w:t>
      </w:r>
      <w:proofErr w:type="spellEnd"/>
      <w:r w:rsidR="00FA5373" w:rsidRPr="00164DD7">
        <w:rPr>
          <w:rStyle w:val="Pogrubienie"/>
          <w:rFonts w:asciiTheme="minorHAnsi" w:hAnsiTheme="minorHAnsi" w:cstheme="minorHAnsi"/>
        </w:rPr>
        <w:t xml:space="preserve"> City </w:t>
      </w:r>
      <w:proofErr w:type="spellStart"/>
      <w:r w:rsidR="00FA5373" w:rsidRPr="00164DD7">
        <w:rPr>
          <w:rStyle w:val="Pogrubienie"/>
          <w:rFonts w:asciiTheme="minorHAnsi" w:hAnsiTheme="minorHAnsi" w:cstheme="minorHAnsi"/>
        </w:rPr>
        <w:t>Ballet</w:t>
      </w:r>
      <w:proofErr w:type="spellEnd"/>
      <w:r w:rsidRPr="00164DD7">
        <w:rPr>
          <w:rStyle w:val="Pogrubienie"/>
          <w:rFonts w:asciiTheme="minorHAnsi" w:hAnsiTheme="minorHAnsi" w:cstheme="minorHAnsi"/>
        </w:rPr>
        <w:t xml:space="preserve"> oraz Zespół </w:t>
      </w:r>
      <w:proofErr w:type="spellStart"/>
      <w:r w:rsidRPr="00164DD7">
        <w:rPr>
          <w:rStyle w:val="Pogrubienie"/>
          <w:rFonts w:asciiTheme="minorHAnsi" w:hAnsiTheme="minorHAnsi" w:cstheme="minorHAnsi"/>
        </w:rPr>
        <w:t>Makroconcert</w:t>
      </w:r>
      <w:proofErr w:type="spellEnd"/>
      <w:r w:rsidRPr="00164DD7">
        <w:rPr>
          <w:rStyle w:val="Pogrubienie"/>
          <w:rFonts w:asciiTheme="minorHAnsi" w:hAnsiTheme="minorHAnsi" w:cstheme="minorHAnsi"/>
        </w:rPr>
        <w:t>.</w:t>
      </w:r>
    </w:p>
    <w:p w14:paraId="089F5926" w14:textId="77777777" w:rsidR="0087160E" w:rsidRPr="0087160E" w:rsidRDefault="0087160E" w:rsidP="003649CE">
      <w:pPr>
        <w:pStyle w:val="NormalnyWeb"/>
        <w:rPr>
          <w:rStyle w:val="Pogrubienie"/>
          <w:rFonts w:asciiTheme="minorHAnsi" w:hAnsiTheme="minorHAnsi" w:cstheme="minorHAnsi"/>
        </w:rPr>
      </w:pPr>
    </w:p>
    <w:p w14:paraId="232BEFF4" w14:textId="448BFCD5" w:rsidR="00B5571F" w:rsidRPr="00164DD7" w:rsidRDefault="00B5571F" w:rsidP="003649CE">
      <w:pPr>
        <w:pStyle w:val="NormalnyWeb"/>
        <w:rPr>
          <w:rStyle w:val="Pogrubienie"/>
          <w:rFonts w:asciiTheme="minorHAnsi" w:hAnsiTheme="minorHAnsi" w:cstheme="minorHAnsi"/>
          <w:color w:val="FF0000"/>
        </w:rPr>
      </w:pPr>
      <w:r w:rsidRPr="00164DD7">
        <w:rPr>
          <w:rStyle w:val="Pogrubienie"/>
          <w:rFonts w:asciiTheme="minorHAnsi" w:hAnsiTheme="minorHAnsi" w:cstheme="minorHAnsi"/>
          <w:color w:val="FF0000"/>
        </w:rPr>
        <w:t>OPIS WYDARZENIA:</w:t>
      </w:r>
    </w:p>
    <w:p w14:paraId="3E9CE747" w14:textId="77777777" w:rsidR="00B5571F" w:rsidRPr="00164DD7" w:rsidRDefault="00B5571F" w:rsidP="00B5571F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 CITY BALLET</w:t>
      </w:r>
      <w:r w:rsidRPr="00164DD7">
        <w:rPr>
          <w:rFonts w:asciiTheme="minorHAnsi" w:hAnsiTheme="minorHAnsi" w:cstheme="minorHAnsi"/>
          <w:sz w:val="22"/>
          <w:szCs w:val="22"/>
        </w:rPr>
        <w:t xml:space="preserve"> </w:t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Fonts w:asciiTheme="minorHAnsi" w:hAnsiTheme="minorHAnsi" w:cstheme="minorHAnsi"/>
          <w:sz w:val="22"/>
          <w:szCs w:val="22"/>
          <w:u w:val="single"/>
        </w:rPr>
        <w:t>Dziesiątki lat tradycji, setki spektakli i podróże po całym świecie!</w:t>
      </w:r>
    </w:p>
    <w:p w14:paraId="2461583A" w14:textId="5C72ECC9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to najbardziej prestiżowy podróżujący teatr baletowy świata. Założony został przez wybitnego choreografa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Victora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Smirnova-Golovanova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>,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164DD7">
        <w:rPr>
          <w:rFonts w:asciiTheme="minorHAnsi" w:hAnsiTheme="minorHAnsi" w:cstheme="minorHAnsi"/>
          <w:sz w:val="22"/>
          <w:szCs w:val="22"/>
        </w:rPr>
        <w:t xml:space="preserve">który zdobył sławę tańcząc przez okres ponad 20 lat jako solista Teatru </w:t>
      </w:r>
      <w:proofErr w:type="spellStart"/>
      <w:r w:rsidRPr="00164DD7">
        <w:rPr>
          <w:rFonts w:asciiTheme="minorHAnsi" w:hAnsiTheme="minorHAnsi" w:cstheme="minorHAnsi"/>
          <w:sz w:val="22"/>
          <w:szCs w:val="22"/>
        </w:rPr>
        <w:t>Bolszoj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. Dzięki tak wielkiemu doświadczeniu mistrza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od kilku dziesięcioleci prezentuje największe produkcje rosyjskiego i radzieckiego dziedzictwa baletowego celem przybliżenia tej sztuki jak najszerszej publiczności. Ich spektakle cechuje czyste piękno, olśniewające kostiumy, imponująca choreografia, magia świateł i urzekająca scenografia. Pod koniec 2021r. zobaczymy w miastach w całej Polsce 3 pełne magii, gracji i pasji przedstawienia… najbardziej znane klasyki takie jak: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„Jezioro Łabędzie”</w:t>
      </w:r>
      <w:r w:rsidRPr="00164DD7">
        <w:rPr>
          <w:rFonts w:asciiTheme="minorHAnsi" w:hAnsiTheme="minorHAnsi" w:cstheme="minorHAnsi"/>
          <w:sz w:val="22"/>
          <w:szCs w:val="22"/>
        </w:rPr>
        <w:t xml:space="preserve">,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„Dziadek do </w:t>
      </w:r>
      <w:r w:rsidR="00164DD7">
        <w:rPr>
          <w:rStyle w:val="Pogrubienie"/>
          <w:rFonts w:asciiTheme="minorHAnsi" w:hAnsiTheme="minorHAnsi" w:cstheme="minorHAnsi"/>
          <w:sz w:val="22"/>
          <w:szCs w:val="22"/>
        </w:rPr>
        <w:t>O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rzechów”</w:t>
      </w:r>
      <w:r w:rsidRPr="00164DD7">
        <w:rPr>
          <w:rFonts w:asciiTheme="minorHAnsi" w:hAnsiTheme="minorHAnsi" w:cstheme="minorHAnsi"/>
          <w:sz w:val="22"/>
          <w:szCs w:val="22"/>
        </w:rPr>
        <w:t xml:space="preserve"> czy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„Śpiąca Królewna”</w:t>
      </w:r>
      <w:r w:rsidRPr="00164DD7">
        <w:rPr>
          <w:rFonts w:asciiTheme="minorHAnsi" w:hAnsiTheme="minorHAnsi" w:cstheme="minorHAnsi"/>
          <w:sz w:val="22"/>
          <w:szCs w:val="22"/>
        </w:rPr>
        <w:t>.</w:t>
      </w:r>
    </w:p>
    <w:p w14:paraId="45825CD9" w14:textId="77777777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Fonts w:asciiTheme="minorHAnsi" w:hAnsiTheme="minorHAnsi" w:cstheme="minorHAnsi"/>
          <w:sz w:val="22"/>
          <w:szCs w:val="22"/>
        </w:rPr>
        <w:t xml:space="preserve">Zdaniem krytyków, czarowi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nie można się oprzeć, ani o nim zapomnieć. Ta ceniona grupa baletowa podróżuje po świecie od 1988r., odniosła m.in. wielki sukces w Wielkiej Brytanii gdzie zaprezentowała do tej pory ponad 1000 spektakli. Teatr baletowy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Moscow</w:t>
      </w:r>
      <w:proofErr w:type="spellEnd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City </w:t>
      </w:r>
      <w:proofErr w:type="spellStart"/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Ballet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 xml:space="preserve"> występował również wielokrotnie w: Belgii, Brazylii, Bułgarii, na Cyprze, w Czechach, Egipcie, Estonii, Niemczech, Hongkongu, na Węgrzech, w Irlandii, Izraelu, we Włoszech, w Japonii, Łotwie, Litwie, w Luksemburgu, Holandii, Chinach, Filipinach, Polsce, Portugalii, Korei, Tajwanie, Rumunii, Serbii, Singapurze, Słowacji, Hiszpanii, Zjednoczonych Emiratach Arabskich oraz Stanach Zjednoczonych Ameryki.</w:t>
      </w:r>
    </w:p>
    <w:p w14:paraId="3530B804" w14:textId="56856CEF" w:rsidR="00B5571F" w:rsidRPr="00164DD7" w:rsidRDefault="00B5571F" w:rsidP="00B5571F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Uwydatnienie"/>
          <w:rFonts w:asciiTheme="minorHAnsi" w:hAnsiTheme="minorHAnsi" w:cstheme="minorHAnsi"/>
          <w:sz w:val="22"/>
          <w:szCs w:val="22"/>
        </w:rPr>
        <w:t>Spektakle rosyjskich tancerzy przeniosły widzów w świat jak z dziecięcych marzeń: kolorowy, bajkowy, pełen magii i czarów, w którym wszystko zawsze dobrze się kończy.</w:t>
      </w:r>
      <w:r w:rsidRPr="00164DD7">
        <w:rPr>
          <w:rFonts w:asciiTheme="minorHAnsi" w:hAnsiTheme="minorHAnsi" w:cstheme="minorHAnsi"/>
          <w:sz w:val="22"/>
          <w:szCs w:val="22"/>
        </w:rPr>
        <w:br/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="00164CEA"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              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>Gazeta Wyborcza</w:t>
      </w:r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Reportaż polskiej telewizji TVN: </w:t>
      </w:r>
      <w:hyperlink r:id="rId4" w:tgtFrame="_blank" w:history="1">
        <w:r w:rsidRPr="00164DD7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  <w:r w:rsidRPr="00164DD7">
          <w:rPr>
            <w:rStyle w:val="Hipercze"/>
            <w:rFonts w:asciiTheme="minorHAnsi" w:hAnsiTheme="minorHAnsi" w:cstheme="minorHAnsi"/>
            <w:color w:val="3366FF"/>
            <w:sz w:val="22"/>
            <w:szCs w:val="22"/>
          </w:rPr>
          <w:t>https://www.youtube.com/watch?v=UZLGc92CYks</w:t>
        </w:r>
      </w:hyperlink>
      <w:r w:rsidRPr="00164DD7">
        <w:rPr>
          <w:rStyle w:val="link"/>
          <w:rFonts w:asciiTheme="minorHAnsi" w:hAnsiTheme="minorHAnsi" w:cstheme="minorHAnsi"/>
          <w:sz w:val="22"/>
          <w:szCs w:val="22"/>
        </w:rPr>
        <w:t> </w:t>
      </w:r>
      <w:r w:rsidRPr="00164DD7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</w:p>
    <w:p w14:paraId="3960C280" w14:textId="697B868B" w:rsidR="00B5571F" w:rsidRDefault="00B5571F" w:rsidP="0087160E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164DD7">
        <w:rPr>
          <w:rStyle w:val="Pogrubienie"/>
          <w:rFonts w:asciiTheme="minorHAnsi" w:hAnsiTheme="minorHAnsi" w:cstheme="minorHAnsi"/>
          <w:color w:val="FF0000"/>
          <w:sz w:val="22"/>
          <w:szCs w:val="22"/>
        </w:rPr>
        <w:t xml:space="preserve">Reportaż amerykańskiej telewizji CNBC: </w:t>
      </w:r>
      <w:r w:rsidRPr="00164DD7">
        <w:rPr>
          <w:rFonts w:asciiTheme="minorHAnsi" w:hAnsiTheme="minorHAnsi" w:cstheme="minorHAnsi"/>
          <w:b/>
          <w:bCs/>
          <w:color w:val="FF0000"/>
          <w:sz w:val="22"/>
          <w:szCs w:val="22"/>
        </w:rPr>
        <w:br/>
      </w:r>
      <w:hyperlink r:id="rId5" w:tgtFrame="_blank" w:history="1">
        <w:r w:rsidRPr="00164DD7">
          <w:rPr>
            <w:rStyle w:val="Hipercze"/>
            <w:rFonts w:asciiTheme="minorHAnsi" w:hAnsiTheme="minorHAnsi" w:cstheme="minorHAnsi"/>
            <w:color w:val="3366FF"/>
            <w:sz w:val="22"/>
            <w:szCs w:val="22"/>
          </w:rPr>
          <w:t>https://bit.ly/2z2KfQm</w:t>
        </w:r>
      </w:hyperlink>
      <w:r w:rsidRPr="00164DD7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64DD7">
        <w:rPr>
          <w:rFonts w:asciiTheme="minorHAnsi" w:hAnsiTheme="minorHAnsi" w:cstheme="minorHAnsi"/>
          <w:sz w:val="22"/>
          <w:szCs w:val="22"/>
        </w:rPr>
        <w:br/>
        <w:t xml:space="preserve">Jakość wszystkich spektakli baletowych jest strzeżona pod czujnym okiem Dyrektor Artystycznej, primabaleriny Ludmiły </w:t>
      </w:r>
      <w:proofErr w:type="spellStart"/>
      <w:r w:rsidRPr="00164DD7">
        <w:rPr>
          <w:rFonts w:asciiTheme="minorHAnsi" w:hAnsiTheme="minorHAnsi" w:cstheme="minorHAnsi"/>
          <w:sz w:val="22"/>
          <w:szCs w:val="22"/>
        </w:rPr>
        <w:t>Neroubachtchenko</w:t>
      </w:r>
      <w:proofErr w:type="spellEnd"/>
      <w:r w:rsidRPr="00164DD7">
        <w:rPr>
          <w:rFonts w:asciiTheme="minorHAnsi" w:hAnsiTheme="minorHAnsi" w:cstheme="minorHAnsi"/>
          <w:sz w:val="22"/>
          <w:szCs w:val="22"/>
        </w:rPr>
        <w:t>.</w:t>
      </w:r>
    </w:p>
    <w:p w14:paraId="4657EBB6" w14:textId="77777777" w:rsidR="00D76AE0" w:rsidRPr="00D76AE0" w:rsidRDefault="00D76AE0" w:rsidP="00D76AE0">
      <w:pPr>
        <w:spacing w:line="240" w:lineRule="auto"/>
        <w:rPr>
          <w:rFonts w:cstheme="minorHAnsi"/>
        </w:rPr>
      </w:pPr>
      <w:r w:rsidRPr="00D76AE0">
        <w:rPr>
          <w:rStyle w:val="Pogrubienie"/>
          <w:rFonts w:cstheme="minorHAnsi"/>
          <w:u w:val="single"/>
        </w:rPr>
        <w:t>ŚPIĄCA KRÓLEWNA</w:t>
      </w:r>
      <w:r w:rsidRPr="00D76AE0">
        <w:rPr>
          <w:rFonts w:cstheme="minorHAnsi"/>
        </w:rPr>
        <w:t>:</w:t>
      </w:r>
      <w:r w:rsidRPr="00D76AE0">
        <w:rPr>
          <w:rFonts w:cstheme="minorHAnsi"/>
        </w:rPr>
        <w:br/>
        <w:t>To opowieść niezwykle poetycka która również zawdzięcza swój sukces i trwałe miejsce w światowym repertuarze baletowym dzięki muzyce kompozytora – Piotra Czajkowskiego. Muzyka jest tu ściśle powiązana z tańcem, pełna liryzmu, ale i dramaturgii, które wynikają bezpośrednio z treści libretta. Historia opowiedziana na podstawie klasycznej bajki Charlesa Perraulta (Śpiąca królewna) o księżniczce Aurorze, która za sprawą czarów Złej Wróżki zraniła się w palec i zasnęła głębokim snem a obudzić ją może jedynie pocałunek pięknego księcia który potem pojmuje ją za żonę. Ważną postacią jest również postać dobrej Wróżki Bzu, która jest duchem opiekuńczym królewny od narodzin do ślubu z księciem jak również w pewien sposób wpływa na losy bohaterów. Autorzy założyli, że balet będzie pretekstem do pokazania pięknych obrazów tanecznych oraz prezentacji imponujących scenicznych umiejętności tancerzy. Niezwykle barwny spektakl porusza wyobraźnię dzieci jak i ich rodziców we wszystkich zakątkach świata.</w:t>
      </w:r>
    </w:p>
    <w:p w14:paraId="777E60E3" w14:textId="77777777" w:rsidR="00D76AE0" w:rsidRPr="00164DD7" w:rsidRDefault="00D76AE0" w:rsidP="003649CE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3DEE30B0" w14:textId="77777777" w:rsidR="00C3732E" w:rsidRPr="00164DD7" w:rsidRDefault="00C3732E">
      <w:pPr>
        <w:rPr>
          <w:rFonts w:cstheme="minorHAnsi"/>
        </w:rPr>
      </w:pPr>
    </w:p>
    <w:sectPr w:rsidR="00C3732E" w:rsidRPr="00164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CE"/>
    <w:rsid w:val="00164CEA"/>
    <w:rsid w:val="00164DD7"/>
    <w:rsid w:val="001C6BDA"/>
    <w:rsid w:val="003649CE"/>
    <w:rsid w:val="003B2B81"/>
    <w:rsid w:val="004E27FE"/>
    <w:rsid w:val="00625593"/>
    <w:rsid w:val="0087160E"/>
    <w:rsid w:val="009F63ED"/>
    <w:rsid w:val="00A1089D"/>
    <w:rsid w:val="00AE12CF"/>
    <w:rsid w:val="00B5571F"/>
    <w:rsid w:val="00C3732E"/>
    <w:rsid w:val="00D76AE0"/>
    <w:rsid w:val="00F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E5AE"/>
  <w15:chartTrackingRefBased/>
  <w15:docId w15:val="{CB9AD975-AB37-47AC-93E2-768FFBC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649CE"/>
    <w:rPr>
      <w:b/>
      <w:bCs/>
    </w:rPr>
  </w:style>
  <w:style w:type="paragraph" w:customStyle="1" w:styleId="default">
    <w:name w:val="default"/>
    <w:basedOn w:val="Normalny"/>
    <w:rsid w:val="0036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571F"/>
    <w:rPr>
      <w:i/>
      <w:iCs/>
    </w:rPr>
  </w:style>
  <w:style w:type="character" w:customStyle="1" w:styleId="link">
    <w:name w:val="link"/>
    <w:basedOn w:val="Domylnaczcionkaakapitu"/>
    <w:rsid w:val="00B5571F"/>
  </w:style>
  <w:style w:type="character" w:styleId="Hipercze">
    <w:name w:val="Hyperlink"/>
    <w:basedOn w:val="Domylnaczcionkaakapitu"/>
    <w:uiPriority w:val="99"/>
    <w:semiHidden/>
    <w:unhideWhenUsed/>
    <w:rsid w:val="00B55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z2KfQm%20" TargetMode="External"/><Relationship Id="rId4" Type="http://schemas.openxmlformats.org/officeDocument/2006/relationships/hyperlink" Target="https://www.youtube.com/watch?v=UZLGc92CYk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Król</dc:creator>
  <cp:keywords/>
  <dc:description/>
  <cp:lastModifiedBy>Ewa Król</cp:lastModifiedBy>
  <cp:revision>3</cp:revision>
  <dcterms:created xsi:type="dcterms:W3CDTF">2020-10-06T10:31:00Z</dcterms:created>
  <dcterms:modified xsi:type="dcterms:W3CDTF">2020-10-06T10:33:00Z</dcterms:modified>
</cp:coreProperties>
</file>