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4192" w14:textId="7B8F5875" w:rsidR="00417987" w:rsidRPr="00417987" w:rsidRDefault="00417987" w:rsidP="004179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4179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ORIGINAL ENIGMA VOICES</w:t>
      </w:r>
    </w:p>
    <w:p w14:paraId="3D953491" w14:textId="728A4B1B" w:rsidR="00A141E7" w:rsidRDefault="00A141E7" w:rsidP="00A141E7">
      <w:pPr>
        <w:pStyle w:val="NormalnyWeb"/>
      </w:pPr>
      <w:r>
        <w:t xml:space="preserve">Aż </w:t>
      </w:r>
      <w:r>
        <w:rPr>
          <w:rStyle w:val="Pogrubienie"/>
        </w:rPr>
        <w:t>3 nominacje do nagród Grammy, 70 milionów sprzedanych płyt, ponad 100 złotych i platynowych krążków</w:t>
      </w:r>
      <w:r>
        <w:t xml:space="preserve"> – to tylko część sukcesów projektu </w:t>
      </w:r>
      <w:r>
        <w:rPr>
          <w:rStyle w:val="Pogrubienie"/>
        </w:rPr>
        <w:t>ENIGMA</w:t>
      </w:r>
      <w:r>
        <w:t xml:space="preserve">. Przytłaczająca rekordowa sprzedaż, a jednocześnie tajemnicze twarze wykonawców sprawiły, że </w:t>
      </w:r>
      <w:r>
        <w:rPr>
          <w:rStyle w:val="Pogrubienie"/>
        </w:rPr>
        <w:t>ENIGMA</w:t>
      </w:r>
      <w:r>
        <w:t xml:space="preserve"> stała się jednym z najpopularniejszych i najbardziej mistycznych projektów muzycznych ostatnich dziesięcioleci. Pomimo imponujących liczb, przed rokiem 2019 grupa ta nie koncertowała.</w:t>
      </w:r>
      <w:r>
        <w:br/>
      </w:r>
      <w:r>
        <w:rPr>
          <w:b/>
          <w:bCs/>
        </w:rPr>
        <w:br/>
      </w:r>
      <w:r>
        <w:rPr>
          <w:rStyle w:val="Pogrubienie"/>
        </w:rPr>
        <w:t>W listopadzie 2021 roku na żywo, trasa „ORIGINAL ENIGMA VOICES” aż w 8 miastach w Polsce!</w:t>
      </w:r>
      <w:r>
        <w:t> Zespół wykona w towarzystwie potężnych brzmień WSZYSTKIE swoje </w:t>
      </w:r>
      <w:r>
        <w:rPr>
          <w:rStyle w:val="Pogrubienie"/>
        </w:rPr>
        <w:t>największe hity w oryginalnych aranżacjach</w:t>
      </w:r>
      <w:r>
        <w:t>. Wszystko to podczas jedynej w swoim rodzaju </w:t>
      </w:r>
      <w:r>
        <w:rPr>
          <w:rStyle w:val="Pogrubienie"/>
        </w:rPr>
        <w:t>fenomenalnej trasy</w:t>
      </w:r>
      <w:r>
        <w:t> koncertowej i show w: </w:t>
      </w:r>
      <w:r>
        <w:rPr>
          <w:rStyle w:val="Pogrubienie"/>
        </w:rPr>
        <w:t>Częstochowie, Łodzi, Warszawie, Gdańsku, Zabrzu, Lublinie, Krakowie oraz Wrocławiu.</w:t>
      </w:r>
    </w:p>
    <w:p w14:paraId="200E6DA7" w14:textId="77777777" w:rsidR="00A141E7" w:rsidRDefault="00A141E7" w:rsidP="00A141E7">
      <w:pPr>
        <w:pStyle w:val="NormalnyWeb"/>
      </w:pPr>
      <w:r>
        <w:t>Założony w 1980 roku przez niemieckiego producenta </w:t>
      </w:r>
      <w:r>
        <w:rPr>
          <w:rStyle w:val="Pogrubienie"/>
        </w:rPr>
        <w:t>MICHAELA CRETU</w:t>
      </w:r>
      <w:r>
        <w:t>, projekt </w:t>
      </w:r>
      <w:r>
        <w:rPr>
          <w:rStyle w:val="Pogrubienie"/>
        </w:rPr>
        <w:t>ENIGMA </w:t>
      </w:r>
      <w:r>
        <w:t>przyciągnął miliony słuchaczy unikalnymi i kultowymi dźwiękami, które są nieporównywalne z żadnymi innymi. </w:t>
      </w:r>
      <w:r>
        <w:rPr>
          <w:rStyle w:val="Pogrubienie"/>
        </w:rPr>
        <w:t>ENIGMA</w:t>
      </w:r>
      <w:r>
        <w:t> pojawiła się ponad </w:t>
      </w:r>
      <w:r>
        <w:rPr>
          <w:rStyle w:val="Pogrubienie"/>
        </w:rPr>
        <w:t>50 razy na pierwszym miejscu</w:t>
      </w:r>
      <w:r>
        <w:t>, światowych list przebojów! Ich </w:t>
      </w:r>
      <w:r>
        <w:rPr>
          <w:rStyle w:val="Pogrubienie"/>
        </w:rPr>
        <w:t>muzyka uzależnia</w:t>
      </w:r>
      <w:r>
        <w:t>, jest </w:t>
      </w:r>
      <w:r>
        <w:rPr>
          <w:rStyle w:val="Pogrubienie"/>
        </w:rPr>
        <w:t>transowa</w:t>
      </w:r>
      <w:r>
        <w:t> i zarazem </w:t>
      </w:r>
      <w:r>
        <w:rPr>
          <w:rStyle w:val="Pogrubienie"/>
        </w:rPr>
        <w:t>niezwykle entuzjastyczna</w:t>
      </w:r>
      <w:r>
        <w:t>. Sukces </w:t>
      </w:r>
      <w:r>
        <w:rPr>
          <w:rStyle w:val="Pogrubienie"/>
        </w:rPr>
        <w:t>ENIGMY</w:t>
      </w:r>
      <w:r>
        <w:t> był i jest </w:t>
      </w:r>
      <w:r>
        <w:rPr>
          <w:rStyle w:val="Pogrubienie"/>
        </w:rPr>
        <w:t>inspiracją dla wielu artystów</w:t>
      </w:r>
      <w:r>
        <w:t> i producentów, w tym znanym na całym świecie </w:t>
      </w:r>
      <w:r>
        <w:rPr>
          <w:rStyle w:val="Pogrubienie"/>
        </w:rPr>
        <w:t>Chóru GREGORIAN</w:t>
      </w:r>
      <w:r>
        <w:t>, który wykonuje współczesne popowe i rockowe utwory inspirowane gregoriańskim stylem.</w:t>
      </w:r>
    </w:p>
    <w:p w14:paraId="64916460" w14:textId="455C3A57" w:rsidR="00A141E7" w:rsidRPr="00A141E7" w:rsidRDefault="00A141E7" w:rsidP="00A141E7">
      <w:pPr>
        <w:pStyle w:val="NormalnyWeb"/>
        <w:rPr>
          <w:lang w:val="en-GB"/>
        </w:rPr>
      </w:pPr>
      <w:r>
        <w:t>Już w listopadzie 2021 roku, zespół składający się z oryginalnych głosów </w:t>
      </w:r>
      <w:r>
        <w:rPr>
          <w:rStyle w:val="Pogrubienie"/>
        </w:rPr>
        <w:t>ENIGMY</w:t>
      </w:r>
      <w:r>
        <w:t> m.in. </w:t>
      </w:r>
      <w:r>
        <w:rPr>
          <w:rStyle w:val="Pogrubienie"/>
        </w:rPr>
        <w:t>ANDRU DONALDS</w:t>
      </w:r>
      <w:r>
        <w:t>, </w:t>
      </w:r>
      <w:r>
        <w:rPr>
          <w:rStyle w:val="Pogrubienie"/>
        </w:rPr>
        <w:t>ANGEL X</w:t>
      </w:r>
      <w:r>
        <w:t>, </w:t>
      </w:r>
      <w:r>
        <w:rPr>
          <w:rStyle w:val="Pogrubienie"/>
        </w:rPr>
        <w:t>FOX LIMA</w:t>
      </w:r>
      <w:r>
        <w:t>…, wykona </w:t>
      </w:r>
      <w:r>
        <w:rPr>
          <w:rStyle w:val="Pogrubienie"/>
        </w:rPr>
        <w:t>największe hity grupy w ramach projektu „ORIGINAL ENIGMA VOICES”</w:t>
      </w:r>
      <w:r>
        <w:t xml:space="preserve">. </w:t>
      </w:r>
      <w:r w:rsidRPr="00A141E7">
        <w:rPr>
          <w:lang w:val="en-GB"/>
        </w:rPr>
        <w:t xml:space="preserve">W </w:t>
      </w:r>
      <w:proofErr w:type="spellStart"/>
      <w:r w:rsidRPr="00A141E7">
        <w:rPr>
          <w:lang w:val="en-GB"/>
        </w:rPr>
        <w:t>programie</w:t>
      </w:r>
      <w:proofErr w:type="spellEnd"/>
      <w:r w:rsidRPr="00A141E7">
        <w:rPr>
          <w:lang w:val="en-GB"/>
        </w:rPr>
        <w:t xml:space="preserve"> </w:t>
      </w:r>
      <w:proofErr w:type="spellStart"/>
      <w:r w:rsidRPr="00A141E7">
        <w:rPr>
          <w:lang w:val="en-GB"/>
        </w:rPr>
        <w:t>znajdzie</w:t>
      </w:r>
      <w:proofErr w:type="spellEnd"/>
      <w:r w:rsidRPr="00A141E7">
        <w:rPr>
          <w:lang w:val="en-GB"/>
        </w:rPr>
        <w:t xml:space="preserve"> </w:t>
      </w:r>
      <w:proofErr w:type="spellStart"/>
      <w:r w:rsidRPr="00A141E7">
        <w:rPr>
          <w:lang w:val="en-GB"/>
        </w:rPr>
        <w:t>się</w:t>
      </w:r>
      <w:proofErr w:type="spellEnd"/>
      <w:r w:rsidRPr="00A141E7">
        <w:rPr>
          <w:lang w:val="en-GB"/>
        </w:rPr>
        <w:t> </w:t>
      </w:r>
      <w:proofErr w:type="spellStart"/>
      <w:r w:rsidRPr="00A141E7">
        <w:rPr>
          <w:rStyle w:val="Pogrubienie"/>
          <w:lang w:val="en-GB"/>
        </w:rPr>
        <w:t>ponad</w:t>
      </w:r>
      <w:proofErr w:type="spellEnd"/>
      <w:r w:rsidRPr="00A141E7">
        <w:rPr>
          <w:rStyle w:val="Pogrubienie"/>
          <w:lang w:val="en-GB"/>
        </w:rPr>
        <w:t xml:space="preserve"> 20 </w:t>
      </w:r>
      <w:proofErr w:type="spellStart"/>
      <w:r w:rsidRPr="00A141E7">
        <w:rPr>
          <w:rStyle w:val="Pogrubienie"/>
          <w:lang w:val="en-GB"/>
        </w:rPr>
        <w:t>utworów</w:t>
      </w:r>
      <w:proofErr w:type="spellEnd"/>
      <w:r w:rsidRPr="00A141E7">
        <w:rPr>
          <w:lang w:val="en-GB"/>
        </w:rPr>
        <w:t xml:space="preserve"> z </w:t>
      </w:r>
      <w:proofErr w:type="spellStart"/>
      <w:r w:rsidRPr="00A141E7">
        <w:rPr>
          <w:lang w:val="en-GB"/>
        </w:rPr>
        <w:t>różnych</w:t>
      </w:r>
      <w:proofErr w:type="spellEnd"/>
      <w:r w:rsidRPr="00A141E7">
        <w:rPr>
          <w:lang w:val="en-GB"/>
        </w:rPr>
        <w:t xml:space="preserve"> </w:t>
      </w:r>
      <w:proofErr w:type="spellStart"/>
      <w:r w:rsidRPr="00A141E7">
        <w:rPr>
          <w:lang w:val="en-GB"/>
        </w:rPr>
        <w:t>albumów</w:t>
      </w:r>
      <w:proofErr w:type="spellEnd"/>
      <w:r w:rsidRPr="00A141E7">
        <w:rPr>
          <w:lang w:val="en-GB"/>
        </w:rPr>
        <w:t xml:space="preserve"> w </w:t>
      </w:r>
      <w:proofErr w:type="spellStart"/>
      <w:r w:rsidRPr="00A141E7">
        <w:rPr>
          <w:lang w:val="en-GB"/>
        </w:rPr>
        <w:t>tym</w:t>
      </w:r>
      <w:proofErr w:type="spellEnd"/>
      <w:r w:rsidRPr="00A141E7">
        <w:rPr>
          <w:lang w:val="en-GB"/>
        </w:rPr>
        <w:t xml:space="preserve"> m.in.: </w:t>
      </w:r>
      <w:r w:rsidRPr="00A141E7">
        <w:rPr>
          <w:rStyle w:val="Uwydatnienie"/>
          <w:b/>
          <w:bCs/>
          <w:lang w:val="en-GB"/>
        </w:rPr>
        <w:t>Return to Innocence</w:t>
      </w:r>
      <w:r w:rsidRPr="00A141E7">
        <w:rPr>
          <w:rStyle w:val="Uwydatnienie"/>
          <w:lang w:val="en-GB"/>
        </w:rPr>
        <w:t>, </w:t>
      </w:r>
      <w:r w:rsidRPr="00A141E7">
        <w:rPr>
          <w:rStyle w:val="Pogrubienie"/>
          <w:i/>
          <w:iCs/>
          <w:lang w:val="en-GB"/>
        </w:rPr>
        <w:t>Gravity of Love</w:t>
      </w:r>
      <w:r w:rsidRPr="00A141E7">
        <w:rPr>
          <w:rStyle w:val="Uwydatnienie"/>
          <w:lang w:val="en-GB"/>
        </w:rPr>
        <w:t>, </w:t>
      </w:r>
      <w:proofErr w:type="spellStart"/>
      <w:r w:rsidRPr="00A141E7">
        <w:rPr>
          <w:rStyle w:val="Pogrubienie"/>
          <w:i/>
          <w:iCs/>
          <w:lang w:val="en-GB"/>
        </w:rPr>
        <w:t>Mea</w:t>
      </w:r>
      <w:proofErr w:type="spellEnd"/>
      <w:r w:rsidRPr="00A141E7">
        <w:rPr>
          <w:rStyle w:val="Pogrubienie"/>
          <w:i/>
          <w:iCs/>
          <w:lang w:val="en-GB"/>
        </w:rPr>
        <w:t xml:space="preserve"> Culpa, </w:t>
      </w:r>
      <w:proofErr w:type="spellStart"/>
      <w:r w:rsidRPr="00A141E7">
        <w:rPr>
          <w:rStyle w:val="Pogrubienie"/>
          <w:i/>
          <w:iCs/>
          <w:lang w:val="en-GB"/>
        </w:rPr>
        <w:t>Sadeness</w:t>
      </w:r>
      <w:proofErr w:type="spellEnd"/>
      <w:r w:rsidRPr="00A141E7">
        <w:rPr>
          <w:rStyle w:val="Uwydatnienie"/>
          <w:lang w:val="en-GB"/>
        </w:rPr>
        <w:t>, </w:t>
      </w:r>
      <w:r w:rsidRPr="00A141E7">
        <w:rPr>
          <w:rStyle w:val="Pogrubienie"/>
          <w:i/>
          <w:iCs/>
          <w:lang w:val="en-GB"/>
        </w:rPr>
        <w:t>Principles of Lust</w:t>
      </w:r>
      <w:r w:rsidRPr="00A141E7">
        <w:rPr>
          <w:rStyle w:val="Uwydatnienie"/>
          <w:lang w:val="en-GB"/>
        </w:rPr>
        <w:t>, </w:t>
      </w:r>
      <w:r w:rsidRPr="00A141E7">
        <w:rPr>
          <w:rStyle w:val="Pogrubienie"/>
          <w:i/>
          <w:iCs/>
          <w:lang w:val="en-GB"/>
        </w:rPr>
        <w:t>7 Lives</w:t>
      </w:r>
      <w:r w:rsidRPr="00A141E7">
        <w:rPr>
          <w:rStyle w:val="Uwydatnienie"/>
          <w:lang w:val="en-GB"/>
        </w:rPr>
        <w:t>, </w:t>
      </w:r>
      <w:r w:rsidRPr="00A141E7">
        <w:rPr>
          <w:rStyle w:val="Pogrubienie"/>
          <w:i/>
          <w:iCs/>
          <w:lang w:val="en-GB"/>
        </w:rPr>
        <w:t>Many Faces</w:t>
      </w:r>
      <w:r w:rsidRPr="00A141E7">
        <w:rPr>
          <w:rStyle w:val="Uwydatnienie"/>
          <w:lang w:val="en-GB"/>
        </w:rPr>
        <w:t>, </w:t>
      </w:r>
      <w:r w:rsidRPr="00A141E7">
        <w:rPr>
          <w:rStyle w:val="Pogrubienie"/>
          <w:i/>
          <w:iCs/>
          <w:lang w:val="en-GB"/>
        </w:rPr>
        <w:t>The Rivers of Belief</w:t>
      </w:r>
      <w:r w:rsidRPr="00A141E7">
        <w:rPr>
          <w:rStyle w:val="Uwydatnienie"/>
          <w:lang w:val="en-GB"/>
        </w:rPr>
        <w:t>, </w:t>
      </w:r>
      <w:r w:rsidRPr="00A141E7">
        <w:rPr>
          <w:rStyle w:val="Pogrubienie"/>
          <w:i/>
          <w:iCs/>
          <w:lang w:val="en-GB"/>
        </w:rPr>
        <w:t>The Fall of Live of a Rebel Angel</w:t>
      </w:r>
      <w:r w:rsidRPr="00A141E7">
        <w:rPr>
          <w:rStyle w:val="Uwydatnienie"/>
          <w:lang w:val="en-GB"/>
        </w:rPr>
        <w:t>.</w:t>
      </w:r>
    </w:p>
    <w:p w14:paraId="38C4A65E" w14:textId="77777777" w:rsidR="00A141E7" w:rsidRDefault="00A141E7" w:rsidP="00A141E7">
      <w:pPr>
        <w:pStyle w:val="NormalnyWeb"/>
      </w:pPr>
      <w:r>
        <w:rPr>
          <w:rStyle w:val="Pogrubienie"/>
        </w:rPr>
        <w:t>Członkowie zespołu</w:t>
      </w:r>
      <w:r>
        <w:t> eksperymentują z różnymi stylami muzycznymi. Wykorzystują również śpiewy gregoriańskie, psalmy etniczne, dzwony kościelne, organy i podobne instrumenty tworząc bardzo </w:t>
      </w:r>
      <w:r>
        <w:rPr>
          <w:rStyle w:val="Pogrubienie"/>
        </w:rPr>
        <w:t>specyficzne</w:t>
      </w:r>
      <w:r>
        <w:t>, </w:t>
      </w:r>
      <w:r>
        <w:rPr>
          <w:rStyle w:val="Pogrubienie"/>
        </w:rPr>
        <w:t>klimatyczne</w:t>
      </w:r>
      <w:r>
        <w:t> i wręcz </w:t>
      </w:r>
      <w:r>
        <w:rPr>
          <w:rStyle w:val="Pogrubienie"/>
        </w:rPr>
        <w:t>psychodeliczne dźwięki</w:t>
      </w:r>
      <w:r>
        <w:t>. Oglądanie koncertu na żywo dodatkowo umożliwia bezpośrednie obcowanie z wielkim talentem twórczym, jaki posiadają muzycy.</w:t>
      </w:r>
    </w:p>
    <w:p w14:paraId="6B2F48C6" w14:textId="4830ACAC" w:rsidR="00A141E7" w:rsidRDefault="00A141E7" w:rsidP="00A141E7">
      <w:pPr>
        <w:pStyle w:val="NormalnyWeb"/>
      </w:pPr>
      <w:r>
        <w:rPr>
          <w:rStyle w:val="Pogrubienie"/>
        </w:rPr>
        <w:t>Trasa koncertowa 2021 </w:t>
      </w:r>
      <w:r>
        <w:t>będzie wzbogacona udziałem</w:t>
      </w:r>
      <w:r>
        <w:rPr>
          <w:rStyle w:val="Pogrubienie"/>
        </w:rPr>
        <w:t> orkiestry oraz licznymi efektami specjalnymi.</w:t>
      </w:r>
      <w:r>
        <w:t> Każda kompozycja utworu to wręcz osobna produkcja. Muzyce towarzyszyć będzie elektryzująca wizualizacja i zmiana kostiumów artystów – którzy profesjonalnie znają sztukę scenicznej reinkarnacji. </w:t>
      </w:r>
      <w:r>
        <w:rPr>
          <w:rStyle w:val="Pogrubienie"/>
        </w:rPr>
        <w:t>Ta trasa to wielowymiarowe show! To duchowa podróż w dźwięki, obrazy, światła i zmysły!</w:t>
      </w:r>
    </w:p>
    <w:p w14:paraId="3304E108" w14:textId="27D4424A" w:rsidR="006E22AF" w:rsidRDefault="00A141E7" w:rsidP="00A141E7">
      <w:pPr>
        <w:pStyle w:val="NormalnyWeb"/>
        <w:rPr>
          <w:rStyle w:val="Hipercze"/>
          <w:b/>
          <w:bCs/>
        </w:rPr>
      </w:pPr>
      <w:r>
        <w:rPr>
          <w:rStyle w:val="Pogrubienie"/>
        </w:rPr>
        <w:t>Sprzedaż biletów: </w:t>
      </w:r>
      <w:hyperlink r:id="rId4" w:tgtFrame="_blank" w:history="1">
        <w:r>
          <w:rPr>
            <w:rStyle w:val="Hipercze"/>
            <w:b/>
            <w:bCs/>
          </w:rPr>
          <w:t>www.ebilet.pl</w:t>
        </w:r>
      </w:hyperlink>
      <w:r>
        <w:rPr>
          <w:rStyle w:val="Pogrubienie"/>
        </w:rPr>
        <w:t>  /  </w:t>
      </w:r>
      <w:hyperlink r:id="rId5" w:tgtFrame="_blank" w:history="1">
        <w:r>
          <w:rPr>
            <w:rStyle w:val="Hipercze"/>
            <w:b/>
            <w:bCs/>
          </w:rPr>
          <w:t>www.eventim.pl</w:t>
        </w:r>
      </w:hyperlink>
    </w:p>
    <w:p w14:paraId="521BA4D6" w14:textId="6F36E3F6" w:rsidR="006E22AF" w:rsidRPr="006E22AF" w:rsidRDefault="006E22AF" w:rsidP="006E2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91768C8" wp14:editId="6ED151AA">
            <wp:extent cx="15240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F79F7" w14:textId="77777777" w:rsidR="006E22AF" w:rsidRPr="006E22AF" w:rsidRDefault="006E22AF" w:rsidP="006E2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2AF">
        <w:rPr>
          <w:rFonts w:ascii="Times New Roman" w:eastAsia="Times New Roman" w:hAnsi="Times New Roman" w:cs="Times New Roman"/>
          <w:sz w:val="24"/>
          <w:szCs w:val="24"/>
          <w:lang w:eastAsia="pl-PL"/>
        </w:rPr>
        <w:t>*Wsparcie ze środków Funduszu Przeciwdziałania COVID-19.</w:t>
      </w:r>
    </w:p>
    <w:p w14:paraId="09DCEA14" w14:textId="77777777" w:rsidR="006E22AF" w:rsidRDefault="006E22AF" w:rsidP="00A141E7">
      <w:pPr>
        <w:pStyle w:val="NormalnyWeb"/>
      </w:pPr>
    </w:p>
    <w:p w14:paraId="43F53993" w14:textId="77777777" w:rsidR="004D607A" w:rsidRDefault="004D607A"/>
    <w:sectPr w:rsidR="004D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E7"/>
    <w:rsid w:val="00417987"/>
    <w:rsid w:val="004D607A"/>
    <w:rsid w:val="006E22AF"/>
    <w:rsid w:val="00A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6C9E"/>
  <w15:chartTrackingRefBased/>
  <w15:docId w15:val="{247F4AFE-5F9F-492F-AA69-50567558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7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1E7"/>
    <w:rPr>
      <w:b/>
      <w:bCs/>
    </w:rPr>
  </w:style>
  <w:style w:type="character" w:styleId="Uwydatnienie">
    <w:name w:val="Emphasis"/>
    <w:basedOn w:val="Domylnaczcionkaakapitu"/>
    <w:uiPriority w:val="20"/>
    <w:qFormat/>
    <w:rsid w:val="00A141E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141E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79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ventim.pl/" TargetMode="External"/><Relationship Id="rId4" Type="http://schemas.openxmlformats.org/officeDocument/2006/relationships/hyperlink" Target="http://www.ebil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Marek</cp:lastModifiedBy>
  <cp:revision>3</cp:revision>
  <dcterms:created xsi:type="dcterms:W3CDTF">2021-01-04T10:28:00Z</dcterms:created>
  <dcterms:modified xsi:type="dcterms:W3CDTF">2021-01-05T14:22:00Z</dcterms:modified>
</cp:coreProperties>
</file>